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78" w:rsidRDefault="00114591" w:rsidP="00114591">
      <w:pPr>
        <w:pStyle w:val="Sidhuvud"/>
        <w:tabs>
          <w:tab w:val="left" w:pos="1560"/>
          <w:tab w:val="left" w:pos="2552"/>
          <w:tab w:val="left" w:pos="4536"/>
          <w:tab w:val="left" w:pos="9072"/>
        </w:tabs>
        <w:jc w:val="center"/>
      </w:pPr>
      <w:r>
        <w:rPr>
          <w:b/>
          <w:sz w:val="52"/>
          <w:szCs w:val="52"/>
        </w:rPr>
        <w:t>Takset art  nr 9111</w:t>
      </w:r>
      <w:r w:rsidR="00297D3D">
        <w:rPr>
          <w:b/>
          <w:sz w:val="52"/>
          <w:szCs w:val="52"/>
        </w:rPr>
        <w:t>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6"/>
        <w:gridCol w:w="2303"/>
        <w:gridCol w:w="2303"/>
      </w:tblGrid>
      <w:tr w:rsidR="00027702" w:rsidTr="00027702">
        <w:trPr>
          <w:trHeight w:val="25"/>
        </w:trPr>
        <w:tc>
          <w:tcPr>
            <w:tcW w:w="779" w:type="dxa"/>
          </w:tcPr>
          <w:p w:rsidR="00027702" w:rsidRPr="00027702" w:rsidRDefault="00027702" w:rsidP="00027702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  <w:rPr>
                <w:b/>
              </w:rPr>
            </w:pPr>
            <w:r w:rsidRPr="00027702">
              <w:rPr>
                <w:b/>
              </w:rPr>
              <w:t>Antal</w:t>
            </w:r>
          </w:p>
          <w:p w:rsidR="00027702" w:rsidRPr="00027702" w:rsidRDefault="00027702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rPr>
                <w:b/>
              </w:rPr>
            </w:pPr>
          </w:p>
        </w:tc>
        <w:tc>
          <w:tcPr>
            <w:tcW w:w="3826" w:type="dxa"/>
          </w:tcPr>
          <w:p w:rsidR="00027702" w:rsidRPr="00027702" w:rsidRDefault="00027702" w:rsidP="00027702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  <w:rPr>
                <w:b/>
              </w:rPr>
            </w:pPr>
            <w:r w:rsidRPr="00027702">
              <w:rPr>
                <w:b/>
              </w:rPr>
              <w:t>Benämning</w:t>
            </w:r>
          </w:p>
        </w:tc>
        <w:tc>
          <w:tcPr>
            <w:tcW w:w="2303" w:type="dxa"/>
          </w:tcPr>
          <w:p w:rsidR="00027702" w:rsidRPr="00027702" w:rsidRDefault="00027702" w:rsidP="00027702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  <w:rPr>
                <w:b/>
              </w:rPr>
            </w:pPr>
            <w:r w:rsidRPr="00027702">
              <w:rPr>
                <w:b/>
              </w:rPr>
              <w:t>Anmärkning</w:t>
            </w:r>
          </w:p>
        </w:tc>
        <w:tc>
          <w:tcPr>
            <w:tcW w:w="2303" w:type="dxa"/>
          </w:tcPr>
          <w:p w:rsidR="00027702" w:rsidRPr="00027702" w:rsidRDefault="00D3238C" w:rsidP="00027702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Art.nr SS</w:t>
            </w:r>
            <w:r w:rsidR="00027702" w:rsidRPr="00027702">
              <w:rPr>
                <w:b/>
              </w:rPr>
              <w:t>BF</w:t>
            </w:r>
          </w:p>
        </w:tc>
      </w:tr>
      <w:tr w:rsidR="00110D4D" w:rsidTr="00110D4D">
        <w:trPr>
          <w:trHeight w:val="20"/>
        </w:trPr>
        <w:tc>
          <w:tcPr>
            <w:tcW w:w="779" w:type="dxa"/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Repsäck</w:t>
            </w:r>
          </w:p>
        </w:tc>
        <w:tc>
          <w:tcPr>
            <w:tcW w:w="2303" w:type="dxa"/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</w:p>
        </w:tc>
        <w:tc>
          <w:tcPr>
            <w:tcW w:w="2303" w:type="dxa"/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91120</w:t>
            </w:r>
          </w:p>
        </w:tc>
      </w:tr>
      <w:tr w:rsidR="00110D4D" w:rsidTr="00110D4D">
        <w:trPr>
          <w:trHeight w:val="20"/>
        </w:trPr>
        <w:tc>
          <w:tcPr>
            <w:tcW w:w="779" w:type="dxa"/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 xml:space="preserve">Rep </w:t>
            </w:r>
          </w:p>
        </w:tc>
        <w:tc>
          <w:tcPr>
            <w:tcW w:w="2303" w:type="dxa"/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20 m</w:t>
            </w:r>
          </w:p>
        </w:tc>
        <w:tc>
          <w:tcPr>
            <w:tcW w:w="2303" w:type="dxa"/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91115</w:t>
            </w:r>
          </w:p>
        </w:tc>
      </w:tr>
      <w:tr w:rsidR="00110D4D" w:rsidTr="00110D4D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Replås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91117</w:t>
            </w:r>
          </w:p>
        </w:tc>
      </w:tr>
      <w:tr w:rsidR="00110D4D" w:rsidTr="00110D4D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Hajkrok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91114</w:t>
            </w:r>
          </w:p>
        </w:tc>
      </w:tr>
      <w:tr w:rsidR="00110D4D" w:rsidTr="00110D4D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Helsele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Phoenix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91118</w:t>
            </w:r>
          </w:p>
        </w:tc>
      </w:tr>
      <w:tr w:rsidR="00110D4D" w:rsidTr="00110D4D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Slinga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Förlängning rygg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91119</w:t>
            </w:r>
          </w:p>
        </w:tc>
      </w:tr>
      <w:tr w:rsidR="00110D4D" w:rsidTr="00110D4D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Skruvlänk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91116</w:t>
            </w:r>
          </w:p>
        </w:tc>
      </w:tr>
      <w:tr w:rsidR="00110D4D" w:rsidTr="00110D4D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Karbinhake taksäkring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91066</w:t>
            </w:r>
          </w:p>
        </w:tc>
      </w:tr>
      <w:tr w:rsidR="00110D4D" w:rsidTr="00110D4D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Klätterkrokar med falldämpare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4D" w:rsidRDefault="00110D4D" w:rsidP="00110D4D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91113</w:t>
            </w:r>
          </w:p>
        </w:tc>
      </w:tr>
      <w:tr w:rsidR="00027702" w:rsidTr="00027702">
        <w:trPr>
          <w:trHeight w:val="20"/>
        </w:trPr>
        <w:tc>
          <w:tcPr>
            <w:tcW w:w="779" w:type="dxa"/>
          </w:tcPr>
          <w:p w:rsidR="00027702" w:rsidRDefault="00114591" w:rsidP="00793821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027702" w:rsidRDefault="00114591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Wireslinga</w:t>
            </w:r>
          </w:p>
        </w:tc>
        <w:tc>
          <w:tcPr>
            <w:tcW w:w="2303" w:type="dxa"/>
          </w:tcPr>
          <w:p w:rsidR="00027702" w:rsidRDefault="00114591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Stål, 1 m</w:t>
            </w:r>
          </w:p>
        </w:tc>
        <w:tc>
          <w:tcPr>
            <w:tcW w:w="2303" w:type="dxa"/>
          </w:tcPr>
          <w:p w:rsidR="00027702" w:rsidRDefault="00114591" w:rsidP="00793821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91059</w:t>
            </w:r>
          </w:p>
        </w:tc>
      </w:tr>
    </w:tbl>
    <w:p w:rsidR="008F5F8D" w:rsidRDefault="00114591" w:rsidP="00832AC5">
      <w:pPr>
        <w:spacing w:after="225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noProof/>
          <w:color w:val="666666"/>
          <w:sz w:val="19"/>
          <w:szCs w:val="19"/>
        </w:rPr>
        <w:drawing>
          <wp:inline distT="0" distB="0" distL="0" distR="0">
            <wp:extent cx="2979361" cy="2497644"/>
            <wp:effectExtent l="0" t="0" r="0" b="0"/>
            <wp:docPr id="3" name="Bildobjekt 3" descr="T:\SSBF\Beredskap\Fordon &amp; materiel\Materiel\Materiel\Dyk &amp; Materieldepån\Nätbutik\Bilder nätbutiken\Ej behandlade bilder\9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SBF\Beredskap\Fordon &amp; materiel\Materiel\Materiel\Dyk &amp; Materieldepån\Nätbutik\Bilder nätbutiken\Ej behandlade bilder\91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81" cy="25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0470" cy="2490470"/>
            <wp:effectExtent l="0" t="0" r="5080" b="5080"/>
            <wp:wrapSquare wrapText="bothSides"/>
            <wp:docPr id="2" name="Bildobjekt 2" descr="T:\SSBF\Beredskap\Fordon &amp; materiel\Materiel\Materiel\Dyk &amp; Materieldepån\Nätbutik\Bilder nätbutiken\Ej behandlade bilder\9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SBF\Beredskap\Fordon &amp; materiel\Materiel\Materiel\Dyk &amp; Materieldepån\Nätbutik\Bilder nätbutiken\Ej behandlade bilder\91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666666"/>
          <w:sz w:val="19"/>
          <w:szCs w:val="19"/>
        </w:rPr>
        <w:br w:type="textWrapping" w:clear="all"/>
      </w:r>
    </w:p>
    <w:p w:rsidR="008F5F8D" w:rsidRDefault="008F5F8D" w:rsidP="00832AC5">
      <w:pPr>
        <w:spacing w:after="225"/>
        <w:rPr>
          <w:rFonts w:ascii="Verdana" w:hAnsi="Verdana"/>
          <w:color w:val="666666"/>
          <w:sz w:val="19"/>
          <w:szCs w:val="19"/>
        </w:rPr>
      </w:pPr>
    </w:p>
    <w:p w:rsidR="00B90B25" w:rsidRPr="00DC47CC" w:rsidRDefault="008F5F8D" w:rsidP="00832AC5">
      <w:pPr>
        <w:spacing w:after="225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Artiklar nedan ingår inte i taksetet men går att beställa separat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6"/>
        <w:gridCol w:w="2303"/>
        <w:gridCol w:w="2303"/>
      </w:tblGrid>
      <w:tr w:rsidR="00B90B25" w:rsidTr="00B90B25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25" w:rsidRDefault="008F5F8D" w:rsidP="00B90B25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rPr>
                <w:rFonts w:ascii="Verdana" w:hAnsi="Verdana"/>
                <w:noProof/>
                <w:color w:val="666666"/>
                <w:sz w:val="19"/>
                <w:szCs w:val="19"/>
              </w:rPr>
              <w:drawing>
                <wp:inline distT="0" distB="0" distL="0" distR="0" wp14:anchorId="4581B888" wp14:editId="1C912096">
                  <wp:extent cx="390985" cy="390985"/>
                  <wp:effectExtent l="0" t="0" r="9525" b="9525"/>
                  <wp:docPr id="6" name="Bildobjekt 6" descr="\\JO-FPV01.Storbrand.local\data\hemkataloger\Region Syd\jehe\Mina Dokument\My Pictures\p91106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JO-FPV01.Storbrand.local\data\hemkataloger\Region Syd\jehe\Mina Dokument\My Pictures\p91106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55" cy="3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25" w:rsidRDefault="00B90B25" w:rsidP="00B90B25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Storkrok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25" w:rsidRDefault="008F5F8D" w:rsidP="00B90B25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Tillhör taksäkring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25" w:rsidRDefault="00B90B25" w:rsidP="00B90B25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91106</w:t>
            </w:r>
          </w:p>
        </w:tc>
      </w:tr>
      <w:tr w:rsidR="00B90B25" w:rsidTr="00B90B25">
        <w:trPr>
          <w:trHeight w:val="20"/>
        </w:trPr>
        <w:tc>
          <w:tcPr>
            <w:tcW w:w="779" w:type="dxa"/>
          </w:tcPr>
          <w:p w:rsidR="00B90B25" w:rsidRDefault="008F5F8D" w:rsidP="00B90B25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rPr>
                <w:rFonts w:ascii="Verdana" w:hAnsi="Verdana"/>
                <w:noProof/>
                <w:color w:val="666666"/>
                <w:sz w:val="19"/>
                <w:szCs w:val="19"/>
              </w:rPr>
              <w:drawing>
                <wp:inline distT="0" distB="0" distL="0" distR="0" wp14:anchorId="46706ABF" wp14:editId="61BBF3A8">
                  <wp:extent cx="201799" cy="201799"/>
                  <wp:effectExtent l="0" t="0" r="8255" b="8255"/>
                  <wp:docPr id="5" name="Bildobjekt 5" descr="T:\SSBF\Beredskap\Fordon &amp; materiel\Materiel\Materiel\Dyk &amp; Materieldepån\Nätbutik\Bilder nätbutiken\Ej behandlade bilder\91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SSBF\Beredskap\Fordon &amp; materiel\Materiel\Materiel\Dyk &amp; Materieldepån\Nätbutik\Bilder nätbutiken\Ej behandlade bilder\91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39" cy="20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B90B25" w:rsidRDefault="00B90B25" w:rsidP="00B90B25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Skruvlänk till storkroken</w:t>
            </w:r>
          </w:p>
        </w:tc>
        <w:tc>
          <w:tcPr>
            <w:tcW w:w="2303" w:type="dxa"/>
          </w:tcPr>
          <w:p w:rsidR="00B90B25" w:rsidRDefault="008F5F8D" w:rsidP="00B90B25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</w:pPr>
            <w:r>
              <w:t>Tillhör taksäkring</w:t>
            </w:r>
          </w:p>
        </w:tc>
        <w:tc>
          <w:tcPr>
            <w:tcW w:w="2303" w:type="dxa"/>
          </w:tcPr>
          <w:p w:rsidR="00B90B25" w:rsidRDefault="00B90B25" w:rsidP="00B90B25">
            <w:pPr>
              <w:pStyle w:val="Sidhuvud"/>
              <w:tabs>
                <w:tab w:val="left" w:pos="1560"/>
                <w:tab w:val="left" w:pos="2552"/>
                <w:tab w:val="left" w:pos="4536"/>
                <w:tab w:val="left" w:pos="9072"/>
              </w:tabs>
              <w:jc w:val="center"/>
            </w:pPr>
            <w:r>
              <w:t>91121</w:t>
            </w:r>
          </w:p>
        </w:tc>
      </w:tr>
    </w:tbl>
    <w:p w:rsidR="00FC2C78" w:rsidRPr="00DC47CC" w:rsidRDefault="00FC2C78" w:rsidP="00832AC5">
      <w:pPr>
        <w:spacing w:after="225"/>
        <w:rPr>
          <w:rFonts w:ascii="Verdana" w:hAnsi="Verdana"/>
          <w:color w:val="666666"/>
          <w:sz w:val="19"/>
          <w:szCs w:val="19"/>
        </w:rPr>
      </w:pPr>
    </w:p>
    <w:p w:rsidR="00B90B25" w:rsidRPr="00DC47CC" w:rsidRDefault="00B90B25">
      <w:pPr>
        <w:spacing w:after="225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ab/>
      </w:r>
      <w:r w:rsidRPr="00B90B25">
        <w:rPr>
          <w:rFonts w:ascii="Verdana" w:hAnsi="Verdana"/>
          <w:color w:val="666666"/>
          <w:sz w:val="19"/>
          <w:szCs w:val="19"/>
        </w:rPr>
        <w:tab/>
      </w:r>
      <w:r>
        <w:rPr>
          <w:rFonts w:ascii="Verdana" w:hAnsi="Verdana"/>
          <w:color w:val="666666"/>
          <w:sz w:val="19"/>
          <w:szCs w:val="19"/>
        </w:rPr>
        <w:tab/>
      </w:r>
      <w:r>
        <w:rPr>
          <w:rFonts w:ascii="Verdana" w:hAnsi="Verdana"/>
          <w:color w:val="666666"/>
          <w:sz w:val="19"/>
          <w:szCs w:val="19"/>
        </w:rPr>
        <w:tab/>
      </w:r>
    </w:p>
    <w:sectPr w:rsidR="00B90B25" w:rsidRPr="00DC47CC" w:rsidSect="009F04E5">
      <w:headerReference w:type="default" r:id="rId11"/>
      <w:footerReference w:type="default" r:id="rId12"/>
      <w:pgSz w:w="11907" w:h="16840"/>
      <w:pgMar w:top="284" w:right="1418" w:bottom="567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8D" w:rsidRDefault="008F5F8D">
      <w:r>
        <w:separator/>
      </w:r>
    </w:p>
  </w:endnote>
  <w:endnote w:type="continuationSeparator" w:id="0">
    <w:p w:rsidR="008F5F8D" w:rsidRDefault="008F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8D" w:rsidRDefault="008F5F8D">
    <w:pPr>
      <w:pStyle w:val="Sidfot"/>
    </w:pPr>
  </w:p>
  <w:p w:rsidR="008F5F8D" w:rsidRDefault="008F5F8D">
    <w:pPr>
      <w:pStyle w:val="Sidfot"/>
    </w:pPr>
  </w:p>
  <w:p w:rsidR="008F5F8D" w:rsidRDefault="008F5F8D">
    <w:pPr>
      <w:pStyle w:val="Sidfot"/>
    </w:pPr>
    <w:r>
      <w:t>___________________________________________________________________________</w:t>
    </w:r>
  </w:p>
  <w:p w:rsidR="008F5F8D" w:rsidRDefault="008F5F8D">
    <w:pPr>
      <w:pStyle w:val="Sidfot"/>
      <w:rPr>
        <w:smallCaps/>
      </w:rPr>
    </w:pPr>
    <w:r>
      <w:rPr>
        <w:smallCaps/>
        <w:sz w:val="20"/>
      </w:rPr>
      <w:t xml:space="preserve">STORSTOCKHOLMS BRANDFÖRSVAR, Box 1328, 111 83  STOCKHOLM </w:t>
    </w:r>
    <w:r>
      <w:rPr>
        <w:smallCaps/>
        <w:sz w:val="20"/>
      </w:rPr>
      <w:tab/>
      <w:t>Tfn 08-454 87 00 vx. fax 08-454 89</w:t>
    </w:r>
    <w:r>
      <w:rPr>
        <w:smallCaps/>
      </w:rPr>
      <w:t xml:space="preserve"> </w:t>
    </w:r>
    <w:r>
      <w:rPr>
        <w:smallCaps/>
        <w:sz w:val="20"/>
      </w:rPr>
      <w:t>08</w:t>
    </w:r>
  </w:p>
  <w:p w:rsidR="008F5F8D" w:rsidRDefault="008F5F8D">
    <w:pPr>
      <w:pStyle w:val="Sidfot"/>
      <w:rPr>
        <w:smallCaps/>
      </w:rPr>
    </w:pPr>
    <w:r>
      <w:rPr>
        <w:smallCaps/>
        <w:sz w:val="20"/>
      </w:rPr>
      <w:t>Besöksadress: ÅGESTA ÖVNINGSFÄLT, Vidjavägen 17, 123 52 FARSTA</w:t>
    </w:r>
  </w:p>
  <w:p w:rsidR="008F5F8D" w:rsidRDefault="008F5F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8D" w:rsidRDefault="008F5F8D">
      <w:r>
        <w:separator/>
      </w:r>
    </w:p>
  </w:footnote>
  <w:footnote w:type="continuationSeparator" w:id="0">
    <w:p w:rsidR="008F5F8D" w:rsidRDefault="008F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6"/>
      <w:gridCol w:w="4123"/>
      <w:gridCol w:w="1701"/>
      <w:gridCol w:w="1701"/>
    </w:tblGrid>
    <w:tr w:rsidR="008F5F8D">
      <w:trPr>
        <w:trHeight w:val="1136"/>
      </w:trPr>
      <w:tc>
        <w:tcPr>
          <w:tcW w:w="1476" w:type="dxa"/>
        </w:tcPr>
        <w:p w:rsidR="008F5F8D" w:rsidRDefault="008F5F8D">
          <w:pPr>
            <w:pStyle w:val="Sidhuvud"/>
          </w:pPr>
          <w:r>
            <w:rPr>
              <w:noProof/>
              <w:sz w:val="20"/>
            </w:rPr>
            <w:drawing>
              <wp:inline distT="0" distB="0" distL="0" distR="0" wp14:anchorId="5B862F7B" wp14:editId="45D868C9">
                <wp:extent cx="2044700" cy="767715"/>
                <wp:effectExtent l="0" t="0" r="0" b="0"/>
                <wp:docPr id="1" name="Bild 1" descr="S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dxa"/>
        </w:tcPr>
        <w:p w:rsidR="008F5F8D" w:rsidRDefault="008F5F8D">
          <w:pPr>
            <w:pStyle w:val="Sidhuvud"/>
            <w:rPr>
              <w:spacing w:val="-4"/>
              <w:sz w:val="28"/>
            </w:rPr>
          </w:pPr>
        </w:p>
        <w:p w:rsidR="008F5F8D" w:rsidRDefault="008F5F8D">
          <w:pPr>
            <w:pStyle w:val="Sidhuvud"/>
            <w:rPr>
              <w:spacing w:val="-4"/>
              <w:sz w:val="28"/>
            </w:rPr>
          </w:pPr>
          <w:r>
            <w:rPr>
              <w:spacing w:val="-4"/>
              <w:sz w:val="28"/>
            </w:rPr>
            <w:t>Dyk- och materieldepån</w:t>
          </w:r>
        </w:p>
        <w:p w:rsidR="008F5F8D" w:rsidRPr="00BE0964" w:rsidRDefault="008F5F8D">
          <w:pPr>
            <w:pStyle w:val="Sidhuvud"/>
            <w:rPr>
              <w:spacing w:val="-4"/>
              <w:sz w:val="28"/>
            </w:rPr>
          </w:pPr>
          <w:r>
            <w:rPr>
              <w:spacing w:val="-4"/>
              <w:sz w:val="28"/>
            </w:rPr>
            <w:t>Storstockolms brandförsvar</w:t>
          </w:r>
        </w:p>
      </w:tc>
      <w:tc>
        <w:tcPr>
          <w:tcW w:w="3402" w:type="dxa"/>
          <w:gridSpan w:val="2"/>
        </w:tcPr>
        <w:p w:rsidR="008F5F8D" w:rsidRDefault="008F5F8D">
          <w:pPr>
            <w:pStyle w:val="Sidhuvud"/>
            <w:rPr>
              <w:sz w:val="16"/>
            </w:rPr>
          </w:pPr>
          <w:r>
            <w:rPr>
              <w:sz w:val="16"/>
            </w:rPr>
            <w:t>Reviderad</w:t>
          </w:r>
        </w:p>
        <w:p w:rsidR="008F5F8D" w:rsidRDefault="008F5F8D">
          <w:pPr>
            <w:pStyle w:val="Sidhuvud"/>
            <w:rPr>
              <w:sz w:val="16"/>
            </w:rPr>
          </w:pPr>
          <w:r>
            <w:rPr>
              <w:sz w:val="16"/>
            </w:rPr>
            <w:t>Dat:</w:t>
          </w:r>
        </w:p>
        <w:p w:rsidR="008F5F8D" w:rsidRDefault="008F5F8D">
          <w:pPr>
            <w:pStyle w:val="Sidhuvud"/>
            <w:rPr>
              <w:sz w:val="16"/>
            </w:rPr>
          </w:pPr>
          <w:r>
            <w:rPr>
              <w:sz w:val="16"/>
            </w:rPr>
            <w:t>Dat:</w:t>
          </w:r>
        </w:p>
        <w:p w:rsidR="008F5F8D" w:rsidRDefault="008F5F8D">
          <w:pPr>
            <w:pStyle w:val="Sidhuvud"/>
            <w:rPr>
              <w:sz w:val="16"/>
            </w:rPr>
          </w:pPr>
          <w:r>
            <w:rPr>
              <w:sz w:val="16"/>
            </w:rPr>
            <w:t>Dat:</w:t>
          </w:r>
        </w:p>
        <w:p w:rsidR="008F5F8D" w:rsidRDefault="008F5F8D">
          <w:pPr>
            <w:pStyle w:val="Sidhuvud"/>
            <w:rPr>
              <w:rFonts w:ascii="Arial" w:hAnsi="Arial"/>
            </w:rPr>
          </w:pPr>
          <w:r>
            <w:rPr>
              <w:sz w:val="16"/>
            </w:rPr>
            <w:t>Dat:</w:t>
          </w:r>
        </w:p>
      </w:tc>
    </w:tr>
    <w:tr w:rsidR="008F5F8D">
      <w:trPr>
        <w:cantSplit/>
        <w:trHeight w:val="322"/>
      </w:trPr>
      <w:tc>
        <w:tcPr>
          <w:tcW w:w="7300" w:type="dxa"/>
          <w:gridSpan w:val="3"/>
        </w:tcPr>
        <w:p w:rsidR="008F5F8D" w:rsidRPr="00A86582" w:rsidRDefault="008F5F8D" w:rsidP="00A86582">
          <w:pPr>
            <w:pStyle w:val="Sidhuvud"/>
            <w:rPr>
              <w:spacing w:val="-4"/>
              <w:sz w:val="28"/>
              <w:szCs w:val="28"/>
            </w:rPr>
          </w:pPr>
          <w:r>
            <w:rPr>
              <w:spacing w:val="-4"/>
              <w:sz w:val="28"/>
              <w:szCs w:val="28"/>
            </w:rPr>
            <w:t>Innehållsförteckning takset</w:t>
          </w:r>
        </w:p>
      </w:tc>
      <w:tc>
        <w:tcPr>
          <w:tcW w:w="1701" w:type="dxa"/>
        </w:tcPr>
        <w:p w:rsidR="008F5F8D" w:rsidRDefault="008F5F8D">
          <w:pPr>
            <w:pStyle w:val="Sidhuvud"/>
            <w:rPr>
              <w:sz w:val="16"/>
            </w:rPr>
          </w:pPr>
          <w:r>
            <w:rPr>
              <w:sz w:val="16"/>
            </w:rPr>
            <w:t>Revisionsnummer:</w:t>
          </w:r>
        </w:p>
        <w:p w:rsidR="008F5F8D" w:rsidRDefault="008F5F8D">
          <w:pPr>
            <w:pStyle w:val="Sidhuvud"/>
            <w:rPr>
              <w:sz w:val="16"/>
            </w:rPr>
          </w:pPr>
        </w:p>
      </w:tc>
    </w:tr>
    <w:tr w:rsidR="008F5F8D">
      <w:trPr>
        <w:cantSplit/>
        <w:trHeight w:val="284"/>
      </w:trPr>
      <w:tc>
        <w:tcPr>
          <w:tcW w:w="1476" w:type="dxa"/>
        </w:tcPr>
        <w:p w:rsidR="008F5F8D" w:rsidRDefault="008F5F8D">
          <w:pPr>
            <w:pStyle w:val="Sidhuvud"/>
            <w:rPr>
              <w:sz w:val="16"/>
            </w:rPr>
          </w:pPr>
          <w:r>
            <w:rPr>
              <w:sz w:val="16"/>
            </w:rPr>
            <w:t>Utarbetad av:</w:t>
          </w:r>
        </w:p>
        <w:p w:rsidR="008F5F8D" w:rsidRDefault="008F5F8D">
          <w:pPr>
            <w:pStyle w:val="Sidhuvud"/>
            <w:rPr>
              <w:sz w:val="16"/>
            </w:rPr>
          </w:pPr>
          <w:r>
            <w:rPr>
              <w:sz w:val="16"/>
            </w:rPr>
            <w:t>JEO</w:t>
          </w:r>
        </w:p>
      </w:tc>
      <w:tc>
        <w:tcPr>
          <w:tcW w:w="4123" w:type="dxa"/>
        </w:tcPr>
        <w:p w:rsidR="008F5F8D" w:rsidRDefault="008F5F8D">
          <w:pPr>
            <w:pStyle w:val="Sidhuvud"/>
            <w:rPr>
              <w:spacing w:val="-4"/>
              <w:sz w:val="16"/>
            </w:rPr>
          </w:pPr>
          <w:r>
            <w:rPr>
              <w:spacing w:val="-4"/>
              <w:sz w:val="16"/>
            </w:rPr>
            <w:t>Fastställd av:</w:t>
          </w:r>
        </w:p>
        <w:p w:rsidR="008F5F8D" w:rsidRDefault="008F5F8D">
          <w:pPr>
            <w:pStyle w:val="Sidhuvud"/>
            <w:rPr>
              <w:spacing w:val="-4"/>
              <w:sz w:val="16"/>
            </w:rPr>
          </w:pPr>
          <w:r>
            <w:rPr>
              <w:spacing w:val="-4"/>
              <w:sz w:val="16"/>
            </w:rPr>
            <w:t>HB</w:t>
          </w:r>
        </w:p>
      </w:tc>
      <w:tc>
        <w:tcPr>
          <w:tcW w:w="1701" w:type="dxa"/>
        </w:tcPr>
        <w:p w:rsidR="008F5F8D" w:rsidRDefault="008F5F8D">
          <w:pPr>
            <w:pStyle w:val="Sidhuvud"/>
            <w:rPr>
              <w:sz w:val="16"/>
            </w:rPr>
          </w:pPr>
          <w:r>
            <w:rPr>
              <w:sz w:val="16"/>
            </w:rPr>
            <w:t>Datum:</w:t>
          </w:r>
        </w:p>
        <w:p w:rsidR="008F5F8D" w:rsidRDefault="008F5F8D">
          <w:pPr>
            <w:pStyle w:val="Sidhuvud"/>
            <w:rPr>
              <w:sz w:val="16"/>
            </w:rPr>
          </w:pPr>
          <w:r>
            <w:rPr>
              <w:sz w:val="16"/>
            </w:rPr>
            <w:t>2013-04-11</w:t>
          </w:r>
        </w:p>
        <w:p w:rsidR="008F5F8D" w:rsidRDefault="008F5F8D">
          <w:pPr>
            <w:pStyle w:val="Sidhuvud"/>
            <w:rPr>
              <w:sz w:val="16"/>
            </w:rPr>
          </w:pPr>
        </w:p>
      </w:tc>
      <w:tc>
        <w:tcPr>
          <w:tcW w:w="1701" w:type="dxa"/>
        </w:tcPr>
        <w:p w:rsidR="008F5F8D" w:rsidRDefault="008F5F8D" w:rsidP="00114591">
          <w:pPr>
            <w:pStyle w:val="Sidhuvud"/>
            <w:rPr>
              <w:sz w:val="16"/>
            </w:rPr>
          </w:pPr>
          <w:r>
            <w:rPr>
              <w:snapToGrid w:val="0"/>
              <w:sz w:val="16"/>
            </w:rPr>
            <w:t xml:space="preserve">Sidan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297D3D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av 1</w:t>
          </w:r>
        </w:p>
      </w:tc>
    </w:tr>
  </w:tbl>
  <w:p w:rsidR="008F5F8D" w:rsidRDefault="008F5F8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748"/>
    <w:multiLevelType w:val="multilevel"/>
    <w:tmpl w:val="FDB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03"/>
    <w:rsid w:val="00027702"/>
    <w:rsid w:val="00110D4D"/>
    <w:rsid w:val="00114591"/>
    <w:rsid w:val="00242AA5"/>
    <w:rsid w:val="002951D9"/>
    <w:rsid w:val="00297D3D"/>
    <w:rsid w:val="002A7BA3"/>
    <w:rsid w:val="003616B0"/>
    <w:rsid w:val="004D58BD"/>
    <w:rsid w:val="004E0F90"/>
    <w:rsid w:val="006416D0"/>
    <w:rsid w:val="00793821"/>
    <w:rsid w:val="007B7945"/>
    <w:rsid w:val="00832AC5"/>
    <w:rsid w:val="00834194"/>
    <w:rsid w:val="00884FCB"/>
    <w:rsid w:val="008C23F3"/>
    <w:rsid w:val="008F5F8D"/>
    <w:rsid w:val="009F04E5"/>
    <w:rsid w:val="00A153F5"/>
    <w:rsid w:val="00A86582"/>
    <w:rsid w:val="00AA5D6A"/>
    <w:rsid w:val="00AC369B"/>
    <w:rsid w:val="00B90B25"/>
    <w:rsid w:val="00BE0964"/>
    <w:rsid w:val="00C51CBE"/>
    <w:rsid w:val="00D25CB8"/>
    <w:rsid w:val="00D3238C"/>
    <w:rsid w:val="00DB3303"/>
    <w:rsid w:val="00DC47CC"/>
    <w:rsid w:val="00DC6A04"/>
    <w:rsid w:val="00DC6E58"/>
    <w:rsid w:val="00FC2C78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9611689-CA89-449B-BBD0-B235534E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E5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F04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04E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F04E5"/>
  </w:style>
  <w:style w:type="paragraph" w:styleId="Ballongtext">
    <w:name w:val="Balloon Text"/>
    <w:basedOn w:val="Normal"/>
    <w:link w:val="BallongtextChar"/>
    <w:rsid w:val="002A7B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7BA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D3238C"/>
    <w:pPr>
      <w:spacing w:after="225" w:line="336" w:lineRule="atLeast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D32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486">
              <w:marLeft w:val="12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4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Enheten Materiel</vt:lpstr>
    </vt:vector>
  </TitlesOfParts>
  <Company>Stockholms Brandförsvar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Enheten Materiel</dc:title>
  <dc:creator>jehe</dc:creator>
  <cp:lastModifiedBy>Anders Almgren</cp:lastModifiedBy>
  <cp:revision>5</cp:revision>
  <cp:lastPrinted>2013-04-12T08:40:00Z</cp:lastPrinted>
  <dcterms:created xsi:type="dcterms:W3CDTF">2013-04-04T08:03:00Z</dcterms:created>
  <dcterms:modified xsi:type="dcterms:W3CDTF">2017-10-26T08:25:00Z</dcterms:modified>
</cp:coreProperties>
</file>